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B0301" w14:textId="09A81881" w:rsidR="002C78F6" w:rsidRPr="002C78F6" w:rsidRDefault="002C78F6" w:rsidP="002C78F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</w:p>
    <w:p w14:paraId="7FE42DE6" w14:textId="6C72E8AB" w:rsidR="009B5533" w:rsidRDefault="009B5533" w:rsidP="009B5533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kern w:val="0"/>
          <w:sz w:val="36"/>
          <w:szCs w:val="36"/>
          <w:lang w:eastAsia="fr-FR"/>
        </w:rPr>
        <w:drawing>
          <wp:inline distT="0" distB="0" distL="0" distR="0" wp14:anchorId="0F54D778" wp14:editId="3706F17A">
            <wp:extent cx="2278380" cy="3417570"/>
            <wp:effectExtent l="0" t="0" r="7620" b="0"/>
            <wp:docPr id="128273603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2736033" name="Image 128273603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8380" cy="3417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4C99C4" w14:textId="77777777" w:rsidR="009B5533" w:rsidRDefault="009B5533" w:rsidP="009B5533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</w:pPr>
    </w:p>
    <w:p w14:paraId="600EF303" w14:textId="64749EB0" w:rsidR="002C78F6" w:rsidRDefault="002C78F6" w:rsidP="009B5533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</w:pPr>
      <w:r w:rsidRPr="002C78F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>Un préalable de clarté, dans un esprit de paix</w:t>
      </w:r>
    </w:p>
    <w:p w14:paraId="4C1AB10C" w14:textId="77777777" w:rsidR="009B5533" w:rsidRPr="002C78F6" w:rsidRDefault="009B5533" w:rsidP="009B5533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</w:pPr>
    </w:p>
    <w:p w14:paraId="388D9607" w14:textId="5AFA12BA" w:rsidR="002C78F6" w:rsidRPr="002C78F6" w:rsidRDefault="009B5533" w:rsidP="009B55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Mon</w:t>
      </w:r>
      <w:r w:rsidR="002C78F6" w:rsidRPr="002C78F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site est né d’un choix intérieur clair : être entièrement consacré à la spiritualité catholique.</w:t>
      </w:r>
      <w:r w:rsidR="002C78F6" w:rsidRPr="002C78F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  <w:t>Toute personne y est la bienvenue</w:t>
      </w:r>
      <w:r w:rsidR="002C78F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 :</w:t>
      </w:r>
      <w:r w:rsidR="002C78F6" w:rsidRPr="002C78F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croyante ou non, curieuse, en recherche, issue d’une autre tradition. L’accueil est réel et sincère.</w:t>
      </w:r>
    </w:p>
    <w:p w14:paraId="2AC15F83" w14:textId="37092898" w:rsidR="002C78F6" w:rsidRPr="002C78F6" w:rsidRDefault="002C78F6" w:rsidP="009B55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2C78F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Mais l’accueil n’exclut pas la vérité.</w:t>
      </w: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r w:rsidRPr="002C78F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Et la vérité, lorsqu’elle est paisible, n’en demeure pas moins ferme.</w:t>
      </w:r>
    </w:p>
    <w:p w14:paraId="5779FDAE" w14:textId="53198F69" w:rsidR="002C78F6" w:rsidRPr="002C78F6" w:rsidRDefault="002C78F6" w:rsidP="009B55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2C78F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Je tiens donc à le dire simplement : certaines pratiques n’ont pas, et n’auront pas, place ici.</w:t>
      </w: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Ni sur </w:t>
      </w:r>
      <w:proofErr w:type="spellStart"/>
      <w:r w:rsidR="009B5533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facebook</w:t>
      </w:r>
      <w:proofErr w:type="spellEnd"/>
      <w:r w:rsidR="009B5533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.</w:t>
      </w:r>
    </w:p>
    <w:p w14:paraId="7E05D4EC" w14:textId="77777777" w:rsidR="002C78F6" w:rsidRPr="002C78F6" w:rsidRDefault="002C78F6" w:rsidP="009B5533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2C78F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Une position claire et définitive</w:t>
      </w:r>
    </w:p>
    <w:p w14:paraId="40C66456" w14:textId="77777777" w:rsidR="002C78F6" w:rsidRPr="002C78F6" w:rsidRDefault="002C78F6" w:rsidP="009B55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2C78F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Par fidélité à la foi catholique qui m’habite, je refuse toute ouverture aux pratiques suivantes, que je ne peux concilier avec la confiance en Dieu :</w:t>
      </w:r>
    </w:p>
    <w:p w14:paraId="160401CC" w14:textId="77777777" w:rsidR="002C78F6" w:rsidRPr="002C78F6" w:rsidRDefault="002C78F6" w:rsidP="009B553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2C78F6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Pratiques divinatoires</w:t>
      </w:r>
      <w:r w:rsidRPr="002C78F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: voyance, tarot, cartomancie, oracles, runes, astrologie prédictive, chiromancie, radiesthésie ou pendule, nécromancie.</w:t>
      </w:r>
    </w:p>
    <w:p w14:paraId="32C5BEAF" w14:textId="77777777" w:rsidR="002C78F6" w:rsidRPr="002C78F6" w:rsidRDefault="002C78F6" w:rsidP="009B553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2C78F6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Pratiques occultes ou magiques</w:t>
      </w:r>
      <w:r w:rsidRPr="002C78F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: sorcellerie, magie dite blanche ou noire, envoûtements, désenvoûtements, charmes, médiumnité, spiritisme, invocations d’esprits.</w:t>
      </w:r>
    </w:p>
    <w:p w14:paraId="673115AA" w14:textId="77777777" w:rsidR="002C78F6" w:rsidRPr="002C78F6" w:rsidRDefault="002C78F6" w:rsidP="009B553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2C78F6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lastRenderedPageBreak/>
        <w:t>Courants ésotériques et syncrétiques</w:t>
      </w:r>
      <w:r w:rsidRPr="002C78F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: ésotérisme sous toutes ses formes (gnose, alchimie spirituelle, kabbale hermétique), Nouvel Âge (chakras, réincarnation, loi de l’attraction, channeling, guérison par cristaux, méditations énergétiques).</w:t>
      </w:r>
    </w:p>
    <w:p w14:paraId="61190FA5" w14:textId="77777777" w:rsidR="002C78F6" w:rsidRPr="002C78F6" w:rsidRDefault="002C78F6" w:rsidP="009B553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2C78F6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Pratiques corporelles ou </w:t>
      </w:r>
      <w:proofErr w:type="spellStart"/>
      <w:r w:rsidRPr="002C78F6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psychospirituelles</w:t>
      </w:r>
      <w:proofErr w:type="spellEnd"/>
      <w:r w:rsidRPr="002C78F6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à visée spirituelle</w:t>
      </w:r>
      <w:r w:rsidRPr="002C78F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: yoga, sophrologie, visualisations, relaxations guidées, pratiques respiratoires ou méditatives reposant sur des concepts énergétiques, de conscience modifiée ou de transformation spirituelle autonome.</w:t>
      </w:r>
    </w:p>
    <w:p w14:paraId="197A1492" w14:textId="77777777" w:rsidR="002C78F6" w:rsidRDefault="002C78F6" w:rsidP="009B553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2C78F6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Superstitions et pseudo-religiosités</w:t>
      </w:r>
      <w:r w:rsidRPr="002C78F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: horoscopes, numérologie, rituels destinés à attirer la chance ou éviter le malheur.</w:t>
      </w:r>
    </w:p>
    <w:p w14:paraId="67A3E83C" w14:textId="40174466" w:rsidR="002C78F6" w:rsidRPr="002C78F6" w:rsidRDefault="002C78F6" w:rsidP="009B553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Magnétiseurs, énergéticiennes etc</w:t>
      </w: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…</w:t>
      </w:r>
    </w:p>
    <w:p w14:paraId="7B73E087" w14:textId="77777777" w:rsidR="002C78F6" w:rsidRPr="002C78F6" w:rsidRDefault="002C78F6" w:rsidP="009B5533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2C78F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Bienveillance pour les personnes, fermeté sur le chemin</w:t>
      </w:r>
    </w:p>
    <w:p w14:paraId="1C2B2045" w14:textId="77777777" w:rsidR="00E670A1" w:rsidRDefault="002C78F6" w:rsidP="00E670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2C78F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Ce refus n’est pas un jugement porté sur celles et ceux qui s’engagent dans ces voies, souvent avec sincérité et bonne intention.</w:t>
      </w:r>
      <w:r w:rsidRPr="002C78F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</w:r>
    </w:p>
    <w:p w14:paraId="2779A3CA" w14:textId="18E4CA21" w:rsidR="002C78F6" w:rsidRPr="002C78F6" w:rsidRDefault="002C78F6" w:rsidP="00E670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2C78F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Il est simplement l’expression d’un choix intérieur assumé.</w:t>
      </w:r>
    </w:p>
    <w:p w14:paraId="008D42E5" w14:textId="77777777" w:rsidR="002C78F6" w:rsidRPr="002C78F6" w:rsidRDefault="002C78F6" w:rsidP="009B55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2C78F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Je ne peux, et ne veux pas, mélanger les chemins. Le syncrétisme ne serait pas pour moi une ouverture, mais une confusion.</w:t>
      </w:r>
    </w:p>
    <w:p w14:paraId="464BFBBF" w14:textId="77777777" w:rsidR="002C78F6" w:rsidRPr="002C78F6" w:rsidRDefault="002C78F6" w:rsidP="009B55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2C78F6">
        <w:rPr>
          <w:rFonts w:ascii="Times New Roman" w:eastAsia="Times New Roman" w:hAnsi="Times New Roman" w:cs="Times New Roman"/>
          <w:b/>
          <w:bCs/>
          <w:kern w:val="0"/>
          <w:u w:val="single"/>
          <w:lang w:eastAsia="fr-FR"/>
          <w14:ligatures w14:val="none"/>
        </w:rPr>
        <w:t>Il est donc inutile de me contacter, par message privé ou autrement</w:t>
      </w:r>
      <w:r w:rsidRPr="002C78F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, pour me proposer des services, des séances, des accompagnements ou des partages liés à ces pratiques : je n’y répondrai pas.</w:t>
      </w:r>
    </w:p>
    <w:p w14:paraId="6C059CD6" w14:textId="77777777" w:rsidR="002C78F6" w:rsidRPr="002C78F6" w:rsidRDefault="002C78F6" w:rsidP="009B5533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2C78F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Une frontière paisible</w:t>
      </w:r>
    </w:p>
    <w:p w14:paraId="2E5EA9DD" w14:textId="77777777" w:rsidR="002C78F6" w:rsidRPr="002C78F6" w:rsidRDefault="002C78F6" w:rsidP="009B55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2C78F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Cette position est claire et définitive. Elle ne changera pas.</w:t>
      </w:r>
    </w:p>
    <w:p w14:paraId="00A76153" w14:textId="0691B603" w:rsidR="002C78F6" w:rsidRPr="002C78F6" w:rsidRDefault="002C78F6" w:rsidP="009B55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2C78F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Si cela rend notre lien sans intérêt pour vous — y compris sur les réseaux sociaux — il est sans doute plus juste de vous retirer</w:t>
      </w: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de ma liste des followers</w:t>
      </w:r>
      <w:r w:rsidRPr="002C78F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, en toute liberté et sans amertume.</w:t>
      </w:r>
      <w:r w:rsidRPr="002C78F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  <w:t>Je poursuivrai pour ma part ce chemin précis, parfois étroit, mais profondément unifiant, dans la confiance en Dieu.</w:t>
      </w:r>
    </w:p>
    <w:p w14:paraId="304D5F0E" w14:textId="77777777" w:rsidR="002C78F6" w:rsidRPr="002C78F6" w:rsidRDefault="002C78F6" w:rsidP="009B55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2C78F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Que chacun trouve la paix là où il est appelé à la chercher.</w:t>
      </w:r>
    </w:p>
    <w:p w14:paraId="5418B7C7" w14:textId="77777777" w:rsidR="002C78F6" w:rsidRDefault="002C78F6" w:rsidP="009B5533">
      <w:pPr>
        <w:jc w:val="both"/>
      </w:pPr>
    </w:p>
    <w:sectPr w:rsidR="002C78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80F52"/>
    <w:multiLevelType w:val="multilevel"/>
    <w:tmpl w:val="94CAB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B25AC9"/>
    <w:multiLevelType w:val="multilevel"/>
    <w:tmpl w:val="0F1CF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87483944">
    <w:abstractNumId w:val="0"/>
  </w:num>
  <w:num w:numId="2" w16cid:durableId="8995571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8F6"/>
    <w:rsid w:val="002C78F6"/>
    <w:rsid w:val="0077315E"/>
    <w:rsid w:val="009B5533"/>
    <w:rsid w:val="00E67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9BFDB"/>
  <w15:chartTrackingRefBased/>
  <w15:docId w15:val="{BC3239BC-6562-44EF-9FBE-CEFB5C842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C78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C78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C78F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C78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C78F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C78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C78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C78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C78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C78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C78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C78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C78F6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C78F6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C78F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C78F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C78F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C78F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C78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C78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C78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C78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C78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C78F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C78F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C78F6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C78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C78F6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2C78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414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sylvie labattut</dc:creator>
  <cp:keywords/>
  <dc:description/>
  <cp:lastModifiedBy>sylvie labattut</cp:lastModifiedBy>
  <cp:revision>1</cp:revision>
  <dcterms:created xsi:type="dcterms:W3CDTF">2026-01-07T04:53:00Z</dcterms:created>
  <dcterms:modified xsi:type="dcterms:W3CDTF">2026-01-07T05:14:00Z</dcterms:modified>
</cp:coreProperties>
</file>