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0301" w14:textId="09A81881" w:rsidR="002C78F6" w:rsidRPr="002C78F6" w:rsidRDefault="002C78F6" w:rsidP="002C78F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7FE42DE6" w14:textId="6C72E8AB" w:rsidR="009B5533" w:rsidRDefault="009B5533" w:rsidP="009B55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fr-FR"/>
        </w:rPr>
        <w:drawing>
          <wp:inline distT="0" distB="0" distL="0" distR="0" wp14:anchorId="0F54D778" wp14:editId="3706F17A">
            <wp:extent cx="2278380" cy="3417570"/>
            <wp:effectExtent l="0" t="0" r="7620" b="0"/>
            <wp:docPr id="12827360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36033" name="Image 1282736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C99C4" w14:textId="77777777" w:rsidR="009B5533" w:rsidRDefault="009B5533" w:rsidP="009B55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600EF303" w14:textId="64749EB0" w:rsidR="002C78F6" w:rsidRDefault="002C78F6" w:rsidP="009B55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Un préalable de clarté, dans un esprit de paix</w:t>
      </w:r>
    </w:p>
    <w:p w14:paraId="4C1AB10C" w14:textId="77777777" w:rsidR="009B5533" w:rsidRPr="002C78F6" w:rsidRDefault="009B5533" w:rsidP="009B55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</w:p>
    <w:p w14:paraId="388D9607" w14:textId="5AFA12BA" w:rsidR="002C78F6" w:rsidRPr="002C78F6" w:rsidRDefault="009B5533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Mon</w:t>
      </w:r>
      <w:r w:rsidR="002C78F6"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site est né d’un choix intérieur clair : être entièrement consacré à la spiritualité catholique.</w:t>
      </w:r>
      <w:r w:rsidR="002C78F6"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Toute personne y est la bienvenue</w:t>
      </w:r>
      <w:r w:rsid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 :</w:t>
      </w:r>
      <w:r w:rsidR="002C78F6"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croyante ou non, curieuse, en recherche, issue d’une autre tradition. L’accueil est réel et sincère.</w:t>
      </w:r>
    </w:p>
    <w:p w14:paraId="2AC15F83" w14:textId="37092898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Mais l’accueil n’exclut pas la vérité.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Et la vérité, lorsqu’elle est paisible, n’en demeure pas moins ferme.</w:t>
      </w:r>
    </w:p>
    <w:p w14:paraId="5779FDAE" w14:textId="53198F69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Je tiens donc à le dire simplement : certaines pratiques n’ont pas, et n’auront pas, place ici.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Ni sur </w:t>
      </w:r>
      <w:proofErr w:type="spellStart"/>
      <w:r w:rsidR="009B553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facebook</w:t>
      </w:r>
      <w:proofErr w:type="spellEnd"/>
      <w:r w:rsidR="009B5533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7E05D4EC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Une position claire et définitive</w:t>
      </w:r>
    </w:p>
    <w:p w14:paraId="40C66456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 fidélité à la foi catholique qui m’habite, je refuse toute ouverture aux pratiques suivantes, que je ne peux concilier avec la confiance en Dieu :</w:t>
      </w:r>
    </w:p>
    <w:p w14:paraId="160401CC" w14:textId="77777777" w:rsidR="002C78F6" w:rsidRPr="002C78F6" w:rsidRDefault="002C78F6" w:rsidP="009B55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Pratiques divinatoires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voyance, tarot, cartomancie, oracles, runes, astrologie prédictive, chiromancie, radiesthésie ou pendule, nécromancie.</w:t>
      </w:r>
    </w:p>
    <w:p w14:paraId="32C5BEAF" w14:textId="77777777" w:rsidR="002C78F6" w:rsidRPr="002C78F6" w:rsidRDefault="002C78F6" w:rsidP="009B55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Pratiques occultes ou magiques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sorcellerie, magie dite blanche ou noire, envoûtements, désenvoûtements, charmes, médiumnité, spiritisme, invocations d’esprits.</w:t>
      </w:r>
    </w:p>
    <w:p w14:paraId="673115AA" w14:textId="77777777" w:rsidR="002C78F6" w:rsidRPr="002C78F6" w:rsidRDefault="002C78F6" w:rsidP="009B55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Courants ésotériques et syncrétiques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ésotérisme sous toutes ses formes (gnose, alchimie spirituelle, kabbale hermétique), Nouvel Âge (chakras, réincarnation, loi de l’attraction, channeling, guérison par cristaux, méditations énergétiques).</w:t>
      </w:r>
    </w:p>
    <w:p w14:paraId="61190FA5" w14:textId="77777777" w:rsidR="002C78F6" w:rsidRPr="002C78F6" w:rsidRDefault="002C78F6" w:rsidP="009B55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Pratiques corporelles ou </w:t>
      </w:r>
      <w:proofErr w:type="spellStart"/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psychospirituelles</w:t>
      </w:r>
      <w:proofErr w:type="spellEnd"/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à visée spirituelle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yoga, sophrologie, visualisations, relaxations guidées, pratiques respiratoires ou méditatives reposant sur des concepts énergétiques, de conscience modifiée ou de transformation spirituelle autonome.</w:t>
      </w:r>
    </w:p>
    <w:p w14:paraId="197A1492" w14:textId="77777777" w:rsidR="002C78F6" w:rsidRDefault="002C78F6" w:rsidP="009B55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Superstitions et pseudo-religiosités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horoscopes, numérologie, rituels destinés à attirer la chance ou éviter le malheur.</w:t>
      </w:r>
    </w:p>
    <w:p w14:paraId="67A3E83C" w14:textId="40174466" w:rsidR="002C78F6" w:rsidRPr="002C78F6" w:rsidRDefault="002C78F6" w:rsidP="009B55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Magnétiseurs, énergéticiennes etc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…</w:t>
      </w:r>
    </w:p>
    <w:p w14:paraId="7B73E087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Bienveillance pour les personnes, fermeté sur le chemin</w:t>
      </w:r>
    </w:p>
    <w:p w14:paraId="1C2B2045" w14:textId="77777777" w:rsidR="00E670A1" w:rsidRDefault="002C78F6" w:rsidP="00E67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 refus n’est pas un jugement porté sur celles et ceux qui s’engagent dans ces voies, souvent avec sincérité et bonne intention.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</w:p>
    <w:p w14:paraId="2779A3CA" w14:textId="18E4CA21" w:rsidR="002C78F6" w:rsidRPr="002C78F6" w:rsidRDefault="002C78F6" w:rsidP="00E670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est simplement l’expression d’un choix intérieur assumé.</w:t>
      </w:r>
    </w:p>
    <w:p w14:paraId="008D42E5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Je ne peux, et ne veux pas, mélanger les chemins. Le syncrétisme ne serait pas pour moi une ouverture, mais une confusion.</w:t>
      </w:r>
    </w:p>
    <w:p w14:paraId="464BFBBF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u w:val="single"/>
          <w:lang w:eastAsia="fr-FR"/>
          <w14:ligatures w14:val="none"/>
        </w:rPr>
        <w:t>Il est donc inutile de me contacter, par message privé ou autrement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pour me proposer des services, des séances, des accompagnements ou des partages liés à ces pratiques : je n’y répondrai pas.</w:t>
      </w:r>
    </w:p>
    <w:p w14:paraId="6C059CD6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Une frontière paisible</w:t>
      </w:r>
    </w:p>
    <w:p w14:paraId="2E5EA9DD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position est claire et définitive. Elle ne changera pas.</w:t>
      </w:r>
    </w:p>
    <w:p w14:paraId="00A76153" w14:textId="0691B603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Si cela rend notre lien sans intérêt pour vous — y compris sur les réseaux sociaux — il est sans doute plus juste de vous retirer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 ma liste des followers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en toute liberté et sans amertume.</w:t>
      </w: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Je poursuivrai pour ma part ce chemin précis, parfois étroit, mais profondément unifiant, dans la confiance en Dieu.</w:t>
      </w:r>
    </w:p>
    <w:p w14:paraId="304D5F0E" w14:textId="77777777" w:rsidR="002C78F6" w:rsidRPr="002C78F6" w:rsidRDefault="002C78F6" w:rsidP="009B55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2C78F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Que chacun trouve la paix là où il est appelé à la chercher.</w:t>
      </w:r>
    </w:p>
    <w:p w14:paraId="5418B7C7" w14:textId="77777777" w:rsidR="002C78F6" w:rsidRDefault="002C78F6" w:rsidP="009B5533">
      <w:pPr>
        <w:jc w:val="both"/>
      </w:pPr>
    </w:p>
    <w:sectPr w:rsidR="002C7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0F52"/>
    <w:multiLevelType w:val="multilevel"/>
    <w:tmpl w:val="94CAB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B25AC9"/>
    <w:multiLevelType w:val="multilevel"/>
    <w:tmpl w:val="0F1C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483944">
    <w:abstractNumId w:val="0"/>
  </w:num>
  <w:num w:numId="2" w16cid:durableId="899557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F6"/>
    <w:rsid w:val="002C78F6"/>
    <w:rsid w:val="0077315E"/>
    <w:rsid w:val="009B5533"/>
    <w:rsid w:val="00E6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BFDB"/>
  <w15:chartTrackingRefBased/>
  <w15:docId w15:val="{BC3239BC-6562-44EF-9FBE-CEFB5C84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C7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7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7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7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7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7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7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7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7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7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7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7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78F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78F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78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78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78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78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7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7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7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C7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7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C78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78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C78F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7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78F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7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labattut</dc:creator>
  <cp:keywords/>
  <dc:description/>
  <cp:lastModifiedBy>sylvie labattut</cp:lastModifiedBy>
  <cp:revision>1</cp:revision>
  <dcterms:created xsi:type="dcterms:W3CDTF">2026-01-07T04:53:00Z</dcterms:created>
  <dcterms:modified xsi:type="dcterms:W3CDTF">2026-01-07T05:14:00Z</dcterms:modified>
</cp:coreProperties>
</file>